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19" w:rsidRPr="00512319" w:rsidRDefault="00512319" w:rsidP="00512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2319">
        <w:rPr>
          <w:rFonts w:ascii="Times New Roman" w:hAnsi="Times New Roman" w:cs="Times New Roman"/>
          <w:b/>
          <w:sz w:val="24"/>
          <w:szCs w:val="24"/>
        </w:rPr>
        <w:t>KATA adózók HIPA bevallási kötelezettsége</w:t>
      </w: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06" w:rsidRDefault="004B2A06" w:rsidP="004B2A06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12319">
        <w:rPr>
          <w:rStyle w:val="markedcontent"/>
          <w:rFonts w:ascii="Times New Roman" w:hAnsi="Times New Roman" w:cs="Times New Roman"/>
          <w:b/>
          <w:sz w:val="24"/>
          <w:szCs w:val="24"/>
        </w:rPr>
        <w:t>Az</w:t>
      </w:r>
      <w:r w:rsidRPr="00512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319">
        <w:rPr>
          <w:rStyle w:val="markedcontent"/>
          <w:rFonts w:ascii="Times New Roman" w:hAnsi="Times New Roman" w:cs="Times New Roman"/>
          <w:b/>
          <w:sz w:val="24"/>
          <w:szCs w:val="24"/>
        </w:rPr>
        <w:t>önkormányzati adóhatóságnál csak az lehet és választhat az iparűzési adóban KATA adózást, aki az állami adóhatóságnál is ebben a formában adózik.</w:t>
      </w:r>
    </w:p>
    <w:p w:rsidR="004B2A06" w:rsidRPr="00512319" w:rsidRDefault="004B2A06" w:rsidP="004B2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06" w:rsidRPr="00512319" w:rsidRDefault="004B2A06" w:rsidP="004B2A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06">
        <w:rPr>
          <w:rFonts w:ascii="Times New Roman" w:hAnsi="Times New Roman" w:cs="Times New Roman"/>
          <w:b/>
          <w:sz w:val="24"/>
          <w:szCs w:val="24"/>
        </w:rPr>
        <w:t>Bejelentkezés nyomtatványt szükséges</w:t>
      </w:r>
      <w:r w:rsidRPr="00512319">
        <w:rPr>
          <w:rFonts w:ascii="Times New Roman" w:hAnsi="Times New Roman" w:cs="Times New Roman"/>
          <w:sz w:val="24"/>
          <w:szCs w:val="24"/>
        </w:rPr>
        <w:t xml:space="preserve"> az Önkormányzat felé benyújtani, ha a vállalkozó </w:t>
      </w:r>
      <w:r w:rsidRPr="00512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KATA adózást </w:t>
      </w:r>
      <w:r w:rsidRPr="00512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újra kívánja kezdeni</w:t>
      </w:r>
      <w:r w:rsidRPr="00512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Erről a tevékenysége megkezdésétől számított </w:t>
      </w:r>
      <w:r w:rsidRPr="00512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 napon belül nyilatkozhat</w:t>
      </w:r>
      <w:r w:rsidRPr="00512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adóhatóság felé. </w:t>
      </w: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19">
        <w:rPr>
          <w:rFonts w:ascii="Times New Roman" w:hAnsi="Times New Roman" w:cs="Times New Roman"/>
          <w:sz w:val="24"/>
          <w:szCs w:val="24"/>
        </w:rPr>
        <w:t>KATA adózók esetében is HIPA záró bevallási kötelezettség terheli az adózókat az alábbi esetekben:</w:t>
      </w:r>
    </w:p>
    <w:p w:rsidR="004B2A06" w:rsidRPr="004B2A06" w:rsidRDefault="00512319" w:rsidP="005123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06">
        <w:rPr>
          <w:rFonts w:ascii="Times New Roman" w:hAnsi="Times New Roman" w:cs="Times New Roman"/>
          <w:sz w:val="24"/>
          <w:szCs w:val="24"/>
        </w:rPr>
        <w:t xml:space="preserve">az adózó </w:t>
      </w:r>
      <w:r w:rsidRPr="004B2A06">
        <w:rPr>
          <w:rFonts w:ascii="Times New Roman" w:hAnsi="Times New Roman" w:cs="Times New Roman"/>
          <w:b/>
          <w:sz w:val="24"/>
          <w:szCs w:val="24"/>
        </w:rPr>
        <w:t>egyéni vállalkozói tevékenységét szünetelteti</w:t>
      </w:r>
      <w:r w:rsidRPr="004B2A06">
        <w:rPr>
          <w:rFonts w:ascii="Times New Roman" w:hAnsi="Times New Roman" w:cs="Times New Roman"/>
          <w:sz w:val="24"/>
          <w:szCs w:val="24"/>
        </w:rPr>
        <w:t xml:space="preserve">, a szünetelés kezdő időpontját követő </w:t>
      </w:r>
      <w:r w:rsidRPr="004B2A06">
        <w:rPr>
          <w:rFonts w:ascii="Times New Roman" w:hAnsi="Times New Roman" w:cs="Times New Roman"/>
          <w:b/>
          <w:sz w:val="24"/>
          <w:szCs w:val="24"/>
        </w:rPr>
        <w:t>30 napon belü</w:t>
      </w:r>
      <w:r w:rsidR="004B2A06" w:rsidRPr="004B2A06">
        <w:rPr>
          <w:rFonts w:ascii="Times New Roman" w:hAnsi="Times New Roman" w:cs="Times New Roman"/>
          <w:b/>
          <w:sz w:val="24"/>
          <w:szCs w:val="24"/>
        </w:rPr>
        <w:t>l</w:t>
      </w:r>
      <w:r w:rsidR="004B2A06" w:rsidRPr="004B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319" w:rsidRPr="004B2A06" w:rsidRDefault="00512319" w:rsidP="00512319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A06">
        <w:rPr>
          <w:rFonts w:ascii="Times New Roman" w:hAnsi="Times New Roman" w:cs="Times New Roman"/>
          <w:sz w:val="24"/>
          <w:szCs w:val="24"/>
        </w:rPr>
        <w:t xml:space="preserve">az adózó adóévre fizetendő adója az adóévre ténylegesen megfizetett adóösszegnél azért kevesebb, mert az </w:t>
      </w:r>
      <w:r w:rsidRPr="004B2A06">
        <w:rPr>
          <w:rFonts w:ascii="Times New Roman" w:hAnsi="Times New Roman" w:cs="Times New Roman"/>
          <w:b/>
          <w:sz w:val="24"/>
          <w:szCs w:val="24"/>
        </w:rPr>
        <w:t>adófizetési kötelezettsége (NAV felé)</w:t>
      </w:r>
      <w:r w:rsidRPr="004B2A06">
        <w:rPr>
          <w:rFonts w:ascii="Times New Roman" w:hAnsi="Times New Roman" w:cs="Times New Roman"/>
          <w:sz w:val="24"/>
          <w:szCs w:val="24"/>
        </w:rPr>
        <w:t xml:space="preserve"> - egy vagy több alkalommal –</w:t>
      </w:r>
      <w:r w:rsidRPr="004B2A06">
        <w:rPr>
          <w:rFonts w:ascii="Times New Roman" w:hAnsi="Times New Roman" w:cs="Times New Roman"/>
          <w:b/>
          <w:sz w:val="24"/>
          <w:szCs w:val="24"/>
        </w:rPr>
        <w:t>szünetelt</w:t>
      </w:r>
      <w:r w:rsidRPr="004B2A06">
        <w:rPr>
          <w:rFonts w:ascii="Times New Roman" w:hAnsi="Times New Roman" w:cs="Times New Roman"/>
          <w:sz w:val="24"/>
          <w:szCs w:val="24"/>
        </w:rPr>
        <w:t xml:space="preserve"> (pl. </w:t>
      </w:r>
      <w:r w:rsidRPr="004B2A06">
        <w:rPr>
          <w:rFonts w:ascii="Times New Roman" w:hAnsi="Times New Roman" w:cs="Times New Roman"/>
          <w:b/>
          <w:sz w:val="24"/>
          <w:szCs w:val="24"/>
        </w:rPr>
        <w:t>táppénz, gyed, stb</w:t>
      </w:r>
      <w:r w:rsidRPr="004B2A06">
        <w:rPr>
          <w:rFonts w:ascii="Times New Roman" w:hAnsi="Times New Roman" w:cs="Times New Roman"/>
          <w:sz w:val="24"/>
          <w:szCs w:val="24"/>
        </w:rPr>
        <w:t>.)</w:t>
      </w:r>
      <w:r w:rsidR="004B2A06">
        <w:rPr>
          <w:rFonts w:ascii="Times New Roman" w:hAnsi="Times New Roman" w:cs="Times New Roman"/>
          <w:sz w:val="24"/>
          <w:szCs w:val="24"/>
        </w:rPr>
        <w:t>, e</w:t>
      </w:r>
      <w:r w:rsidRPr="004B2A06">
        <w:rPr>
          <w:rFonts w:ascii="Times New Roman" w:hAnsi="Times New Roman" w:cs="Times New Roman"/>
          <w:sz w:val="24"/>
          <w:szCs w:val="24"/>
        </w:rPr>
        <w:t xml:space="preserve">kkor az </w:t>
      </w:r>
      <w:r w:rsidRPr="004B2A06">
        <w:rPr>
          <w:rFonts w:ascii="Times New Roman" w:hAnsi="Times New Roman" w:cs="Times New Roman"/>
          <w:b/>
          <w:sz w:val="24"/>
          <w:szCs w:val="24"/>
        </w:rPr>
        <w:t xml:space="preserve">adóévet követő év január 15-ig </w:t>
      </w: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19">
        <w:rPr>
          <w:rFonts w:ascii="Times New Roman" w:hAnsi="Times New Roman" w:cs="Times New Roman"/>
          <w:sz w:val="24"/>
          <w:szCs w:val="24"/>
        </w:rPr>
        <w:t xml:space="preserve">Az előírt adó mindkét </w:t>
      </w:r>
      <w:r w:rsidR="004B2A06">
        <w:rPr>
          <w:rFonts w:ascii="Times New Roman" w:hAnsi="Times New Roman" w:cs="Times New Roman"/>
          <w:sz w:val="24"/>
          <w:szCs w:val="24"/>
        </w:rPr>
        <w:t xml:space="preserve">fenti </w:t>
      </w:r>
      <w:r w:rsidRPr="00512319">
        <w:rPr>
          <w:rFonts w:ascii="Times New Roman" w:hAnsi="Times New Roman" w:cs="Times New Roman"/>
          <w:sz w:val="24"/>
          <w:szCs w:val="24"/>
        </w:rPr>
        <w:t>esetben a bevallás feldolgozásakor kerül időarányosan törlésre.</w:t>
      </w: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319" w:rsidRPr="00512319" w:rsidRDefault="00512319" w:rsidP="00512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12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Fontos tehát, hogy a záró bevallások és bejelentések megtörténjenek, mivel ezek feldolgozásával rendeződik a 2021. és 2022. évi KATA adózása az adózónak.</w:t>
      </w:r>
    </w:p>
    <w:p w:rsidR="00512319" w:rsidRPr="00512319" w:rsidRDefault="00512319" w:rsidP="00512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53C" w:rsidRPr="00512319" w:rsidRDefault="00F8253C"/>
    <w:sectPr w:rsidR="00F8253C" w:rsidRPr="0051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3F97"/>
    <w:multiLevelType w:val="hybridMultilevel"/>
    <w:tmpl w:val="1C5A172A"/>
    <w:lvl w:ilvl="0" w:tplc="9F00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19"/>
    <w:rsid w:val="004B2A06"/>
    <w:rsid w:val="00512319"/>
    <w:rsid w:val="008B5663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3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2319"/>
  </w:style>
  <w:style w:type="paragraph" w:styleId="Listaszerbekezds">
    <w:name w:val="List Paragraph"/>
    <w:basedOn w:val="Norml"/>
    <w:uiPriority w:val="34"/>
    <w:qFormat/>
    <w:rsid w:val="0051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3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2319"/>
  </w:style>
  <w:style w:type="paragraph" w:styleId="Listaszerbekezds">
    <w:name w:val="List Paragraph"/>
    <w:basedOn w:val="Norml"/>
    <w:uiPriority w:val="34"/>
    <w:qFormat/>
    <w:rsid w:val="0051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Dr. Zalkadi Adrienn jegyző</cp:lastModifiedBy>
  <cp:revision>3</cp:revision>
  <cp:lastPrinted>2022-03-01T13:59:00Z</cp:lastPrinted>
  <dcterms:created xsi:type="dcterms:W3CDTF">2022-03-01T13:50:00Z</dcterms:created>
  <dcterms:modified xsi:type="dcterms:W3CDTF">2022-03-01T13:59:00Z</dcterms:modified>
</cp:coreProperties>
</file>